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85" w:rsidRDefault="009E6F85" w:rsidP="002E323F">
      <w:pPr>
        <w:spacing w:after="0" w:line="360" w:lineRule="auto"/>
        <w:jc w:val="center"/>
        <w:outlineLvl w:val="2"/>
        <w:rPr>
          <w:rFonts w:ascii="Times New Roman" w:hAnsi="Times New Roman" w:cs="Times New Roman"/>
          <w:b/>
          <w:iCs/>
          <w:sz w:val="24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ПОДГОТОВКА ПРОВЕДЕНИЯ ЛЮБОЙ ФОРМЫ ВОСПИТАТЕЛЬНОЙ РАБОТЫ,</w:t>
      </w:r>
      <w:r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1"/>
          <w:shd w:val="clear" w:color="auto" w:fill="FFFFFF"/>
        </w:rPr>
        <w:t>РАЗРАБОТАННЫЙ Л.И. МАЛЕНКОВОЙ</w:t>
      </w:r>
    </w:p>
    <w:p w:rsidR="009E6F85" w:rsidRDefault="009E6F85" w:rsidP="002E323F">
      <w:pPr>
        <w:spacing w:after="0" w:line="360" w:lineRule="auto"/>
        <w:jc w:val="center"/>
        <w:outlineLvl w:val="2"/>
        <w:rPr>
          <w:rFonts w:ascii="Times New Roman" w:hAnsi="Times New Roman" w:cs="Times New Roman"/>
          <w:b/>
          <w:iCs/>
          <w:sz w:val="24"/>
          <w:szCs w:val="21"/>
          <w:shd w:val="clear" w:color="auto" w:fill="FFFFFF"/>
        </w:rPr>
      </w:pPr>
    </w:p>
    <w:p w:rsidR="009E6F85" w:rsidRPr="00392668" w:rsidRDefault="009E6F85" w:rsidP="002E323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2668">
        <w:rPr>
          <w:rFonts w:ascii="Times New Roman" w:hAnsi="Times New Roman" w:cs="Times New Roman"/>
          <w:b/>
          <w:i/>
          <w:sz w:val="28"/>
          <w:szCs w:val="28"/>
        </w:rPr>
        <w:t>Классный час, посвященный профессиональному самоопределению (2 часа)</w:t>
      </w:r>
    </w:p>
    <w:p w:rsidR="009E6F85" w:rsidRPr="001B383E" w:rsidRDefault="009E6F85" w:rsidP="002E323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83E">
        <w:rPr>
          <w:rFonts w:ascii="Times New Roman" w:hAnsi="Times New Roman" w:cs="Times New Roman"/>
          <w:sz w:val="28"/>
          <w:szCs w:val="28"/>
        </w:rPr>
        <w:t>Цель занятия: побудить учеников к самостоятельному и ответственному выбору профессии, к активной позиции на рынке труда, к определению целей и приоритетов в своей жизни, к самопознанию, саморазвитию.</w:t>
      </w:r>
    </w:p>
    <w:p w:rsidR="002E323F" w:rsidRDefault="009522BB" w:rsidP="002E32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2B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522BB" w:rsidRPr="009522BB" w:rsidRDefault="009522BB" w:rsidP="002E32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выявление осознанности профессионального самоопределения; </w:t>
      </w:r>
    </w:p>
    <w:p w:rsidR="009522BB" w:rsidRPr="009522BB" w:rsidRDefault="009522BB" w:rsidP="002E32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формирование представлений о различных профессиях и требуемых в них знаний; </w:t>
      </w:r>
    </w:p>
    <w:p w:rsidR="009522BB" w:rsidRPr="009522BB" w:rsidRDefault="009522BB" w:rsidP="002E3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BB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развитие эмоционально-положительного отношения к проведению дискуссии и возможности высказать свое мнение.</w:t>
      </w:r>
    </w:p>
    <w:p w:rsidR="009522BB" w:rsidRPr="00AE142C" w:rsidRDefault="00AE142C" w:rsidP="002E3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42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Форма проведения:</w:t>
      </w:r>
      <w:r w:rsidRPr="00AE142C">
        <w:rPr>
          <w:rFonts w:ascii="Times New Roman" w:hAnsi="Times New Roman" w:cs="Times New Roman"/>
          <w:sz w:val="28"/>
          <w:szCs w:val="28"/>
        </w:rPr>
        <w:t xml:space="preserve"> пресс-конференция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F76" w:rsidRPr="005F3F76" w:rsidRDefault="00916125" w:rsidP="002E3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3. </w:t>
      </w:r>
      <w:r w:rsidR="005F3F76" w:rsidRPr="005F3F7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Создание психологического настроя:</w:t>
      </w:r>
      <w:r w:rsidR="001B383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5F3F76" w:rsidRPr="005F3F7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сегодня мы проводим не просто пресс-конференцию, а у нас есть уникальная возможность познакомится с различными профессиями, поговорить о них и понять, что же каждый из вас хочет делать в жизни и в какой сфере.</w:t>
      </w:r>
    </w:p>
    <w:p w:rsidR="00916125" w:rsidRPr="00916125" w:rsidRDefault="001B383E" w:rsidP="002E323F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6125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 </w:t>
      </w:r>
      <w:r w:rsidR="00916125" w:rsidRPr="00916125">
        <w:rPr>
          <w:rFonts w:ascii="Times New Roman" w:hAnsi="Times New Roman" w:cs="Times New Roman"/>
          <w:sz w:val="28"/>
          <w:szCs w:val="28"/>
        </w:rPr>
        <w:t>Предварительная подготовка: распределить роли для пресс-конференции: ньюсмейкеры (4-5 учащихся, которые будут поступать в средние учебные заведения), ведущий, «темная лошадка». Ньюсмейкеры должны коротко рассказать о своей профессии, об учебном заведении. Этих детей можно ознакомить со списком вопросов, которые им могут задать в ходе пресс-конференции. Ведущий может пользоваться текстом сценария. Остальные дети выступают в роли журналистов, они должны придумать названия своих газет, журналов, телевизионных каналов.</w:t>
      </w:r>
    </w:p>
    <w:p w:rsidR="00916125" w:rsidRPr="009E6F85" w:rsidRDefault="00916125" w:rsidP="002E32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Примерные названия:</w:t>
      </w:r>
    </w:p>
    <w:p w:rsidR="00916125" w:rsidRPr="009E6F85" w:rsidRDefault="0091612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lastRenderedPageBreak/>
        <w:t>- газеты («Серп и молот», «Стоп-кадр», «Рынок труда», «Трудовые ресурсы», «Вакансия»);</w:t>
      </w:r>
    </w:p>
    <w:p w:rsidR="00916125" w:rsidRPr="009E6F85" w:rsidRDefault="0091612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- журналы («Молоток», «Терра-карьера», «Старт», «Курс», «Компас», «Персонал+»);</w:t>
      </w:r>
    </w:p>
    <w:p w:rsidR="00916125" w:rsidRPr="009E6F85" w:rsidRDefault="0091612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- телевизионный канал («Профессионал», «Труд +», «Профессия», «Движение», «Жесть»);</w:t>
      </w:r>
    </w:p>
    <w:p w:rsidR="00916125" w:rsidRPr="002E323F" w:rsidRDefault="00916125" w:rsidP="002E3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 xml:space="preserve">- телепередача («Профи», «Вертикальный взлет», «Найди себя», «Работа.ру», </w:t>
      </w:r>
      <w:r w:rsidRPr="002E323F">
        <w:rPr>
          <w:rFonts w:ascii="Times New Roman" w:hAnsi="Times New Roman" w:cs="Times New Roman"/>
          <w:sz w:val="28"/>
          <w:szCs w:val="28"/>
        </w:rPr>
        <w:t>«Поиск», «Выбор»).</w:t>
      </w:r>
    </w:p>
    <w:p w:rsidR="00916125" w:rsidRPr="002E323F" w:rsidRDefault="001B383E" w:rsidP="002E32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23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   </w:t>
      </w:r>
      <w:r w:rsidR="002E323F" w:rsidRPr="002E323F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5. </w:t>
      </w:r>
      <w:r w:rsidR="00916125" w:rsidRPr="002E323F">
        <w:rPr>
          <w:rFonts w:ascii="Times New Roman" w:hAnsi="Times New Roman" w:cs="Times New Roman"/>
          <w:color w:val="2A2723"/>
          <w:sz w:val="28"/>
          <w:szCs w:val="28"/>
        </w:rPr>
        <w:t>В проведении самого воспитательного мероприятия важны такие его элементы, как:</w:t>
      </w:r>
      <w:r w:rsidR="00916125" w:rsidRPr="002E323F">
        <w:rPr>
          <w:rFonts w:ascii="Times New Roman" w:hAnsi="Times New Roman" w:cs="Times New Roman"/>
          <w:sz w:val="28"/>
          <w:szCs w:val="28"/>
        </w:rPr>
        <w:t xml:space="preserve"> выбираются 4-5 учащихся, которые будут поступать в средние учебные заведения), ведущий, «темная лошадка».</w:t>
      </w:r>
    </w:p>
    <w:p w:rsidR="00916125" w:rsidRPr="002E323F" w:rsidRDefault="00916125" w:rsidP="002E323F">
      <w:pPr>
        <w:pStyle w:val="a4"/>
        <w:spacing w:before="0" w:beforeAutospacing="0" w:after="0" w:afterAutospacing="0" w:line="360" w:lineRule="auto"/>
        <w:jc w:val="both"/>
        <w:rPr>
          <w:color w:val="2A2723"/>
          <w:szCs w:val="21"/>
        </w:rPr>
      </w:pPr>
    </w:p>
    <w:p w:rsidR="00916125" w:rsidRPr="002E323F" w:rsidRDefault="00916125" w:rsidP="002E323F">
      <w:pPr>
        <w:pStyle w:val="a4"/>
        <w:spacing w:before="0" w:beforeAutospacing="0" w:after="0" w:afterAutospacing="0" w:line="360" w:lineRule="auto"/>
        <w:ind w:left="720"/>
        <w:jc w:val="center"/>
        <w:rPr>
          <w:color w:val="000000"/>
          <w:sz w:val="28"/>
          <w:szCs w:val="28"/>
          <w:shd w:val="clear" w:color="auto" w:fill="FFFFFF"/>
        </w:rPr>
      </w:pPr>
      <w:r w:rsidRPr="002E323F">
        <w:rPr>
          <w:b/>
          <w:bCs/>
          <w:color w:val="000000"/>
          <w:sz w:val="28"/>
          <w:szCs w:val="28"/>
          <w:shd w:val="clear" w:color="auto" w:fill="FFFFFF"/>
        </w:rPr>
        <w:t>Ход классного часа</w:t>
      </w:r>
    </w:p>
    <w:p w:rsidR="00916125" w:rsidRDefault="00916125" w:rsidP="002E323F">
      <w:pPr>
        <w:pStyle w:val="a4"/>
        <w:spacing w:before="0" w:beforeAutospacing="0" w:after="0" w:afterAutospacing="0" w:line="360" w:lineRule="auto"/>
        <w:ind w:left="720"/>
        <w:jc w:val="center"/>
        <w:rPr>
          <w:color w:val="2A2723"/>
          <w:szCs w:val="21"/>
        </w:rPr>
      </w:pPr>
    </w:p>
    <w:p w:rsidR="009E6F85" w:rsidRPr="009E6F85" w:rsidRDefault="009E6F85" w:rsidP="002E32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Пресс-конференция «Профессии, которые мы выбираем»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Классный руководитель. А сейчас вы познакомитесь с выбором, который сделали ваши одноклассники. Приглашаем вас на пресс-конференцию. Пресс-конференция - это собрание для прессы. Его проводят, чтобы сообщить журналистам важную информацию. В пресс-конференции участвуют: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- гости - это специалисты в каком-то вопросе;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- журналисты;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- ведущий.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Пришло время начать игру. Передаю слово ведущему (имя, фамилия).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(К доске выходят дети, которые будут рассказывать о выбранных профессиях.)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Ведущий. Здравствуйте, господа. Тема сегодняшней пресс- конференции - выбор профессии. У нас в гостях люди, которые сделали этот нелегкий выбор. Знакомьтесь (представляет «гостей»).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lastRenderedPageBreak/>
        <w:t>На пресс-конференции присутствуют корреспонденты российских и зарубежных газет, радио и телевидения - все, кого затрагивает эта животрепещущая тема. В начале пресс-конференции я даю слово гостям. Прошу кратко рассказать о выбранной профессии.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(«Гости» по очереди высказываются.)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Все наши гости выступили, и мы переходим к вопросам. Просьба, задавая вопрос, называть свое имя и издание. Первый вопрос, корреспондент журнала «Молоток».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(«Журналисты» поднимают руки, ждут приглашения ведущего, встают, называют свое имя, фамилию, издание и задают вопрос кому-то из гостей.)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Примерные вопросы «журналистов»: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1. Почему ты выбрал именно эту профессию?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2. Кто влиял на твой выбор?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3. Это дело тебе по плечу?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4. Какие качества характера нужны для этой профессии?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5. Есть ли у тебя способности для выбранной профессии?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6. Пользуется ли спросом эта профессия на рынке труда?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7. Полезна ли эта профессия для общества?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8. Где можно обучиться этой профессии?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9. Где ты будешь работать?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10. Много ли будешь получать?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11. Не жалеешь ли, что уходишь из школы?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12. Родители поддерживают твой выбор?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13. Собираешься ли ты продолжать образование в институте?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lastRenderedPageBreak/>
        <w:t>14. Какой карьерный рост может быть в этой профессии?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15. Есть ли у тебя запасной вариант? Запасная профессия?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Ведущий. Пресс-конференция подходит к концу. Наши гости дали исчерпывающие ответы на все вопросы журналистов. Но у нас остался еще один гость, «темная лошадка». До сих пор он только загадочно молчал, а теперь хочет дать всем вам дельный совет. Слушаем его.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«Темная лошадка». Нет, пацаны. Где вы нашли такие профессии? На них надо учиться, учиться, учиться, а потом еще и работать, работать, работать... Вот я свой выбор сделал прямо по схеме «хочу- могу - надо». Хочу быть веб-дизайнером, потому что не знаю, что это такое, могу быть провизором (провизию разную обожаю), а надо мне, пацаны, оказывается, идти в кинологи. И это я прочитал в своем профессиональном гороскопе. Раз надо, пацаны, значит, надо. Профессия нужная, а главное - полезная. Сиди и смотри себе кино с утра до вечера. Так что, пацаны, никого не слушайте. Изучайте гороскопы!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Ведущий. Спасибо нашему уважаемому гостю. Может быть, кто-то хочет прокомментировать этот дельный совет? Кто такой веб- дизайнер? Что делает провизор с провизией? Должен ли кинолог смотреть кино с утра и до вечера? И нужно ли выбирать профессию по гороскопу?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Примерные комментарии: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- Веб-дизайнер - это специалист по созданию Интернет-сайтов.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- Провизор - специалист по производству, хранению и продаже лекарств.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- Кинолог - это специалист по размножению, выращиванию и воспитанию собак разных пород.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t>- Выбирать профессию по гороскопу нельзя. Это неправильно, ненаучно, безответственно и просто глупо. Недаром еще в XVIII в. астрологию считали «тщетной, напрасной» наукой.</w:t>
      </w:r>
    </w:p>
    <w:p w:rsidR="009E6F85" w:rsidRPr="009E6F85" w:rsidRDefault="009E6F85" w:rsidP="002E32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85">
        <w:rPr>
          <w:rFonts w:ascii="Times New Roman" w:hAnsi="Times New Roman" w:cs="Times New Roman"/>
          <w:sz w:val="28"/>
          <w:szCs w:val="28"/>
        </w:rPr>
        <w:lastRenderedPageBreak/>
        <w:t>Ведущий. Пресс-конференция закончена. Спасибо в</w:t>
      </w:r>
      <w:r w:rsidR="00161CBA">
        <w:rPr>
          <w:rFonts w:ascii="Times New Roman" w:hAnsi="Times New Roman" w:cs="Times New Roman"/>
          <w:sz w:val="28"/>
          <w:szCs w:val="28"/>
        </w:rPr>
        <w:t>сем за вопросы. До новых встреч!</w:t>
      </w:r>
    </w:p>
    <w:p w:rsidR="00392668" w:rsidRPr="009A5053" w:rsidRDefault="00392668" w:rsidP="00727452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A5053">
        <w:rPr>
          <w:sz w:val="28"/>
          <w:szCs w:val="28"/>
        </w:rPr>
        <w:t>Педагогический анализ:</w:t>
      </w:r>
      <w:r w:rsidR="002E323F" w:rsidRPr="009A5053">
        <w:rPr>
          <w:sz w:val="28"/>
          <w:szCs w:val="28"/>
        </w:rPr>
        <w:t xml:space="preserve"> </w:t>
      </w:r>
      <w:r w:rsidRPr="009A5053">
        <w:rPr>
          <w:sz w:val="28"/>
          <w:szCs w:val="28"/>
        </w:rPr>
        <w:t xml:space="preserve">Было проведено обсуждение вместе с учащимися успешности проведенного мероприятия, все участники остались очень довольны и эмоционально выражали свою радость от мероприятия. </w:t>
      </w:r>
    </w:p>
    <w:p w:rsidR="00392668" w:rsidRPr="009A5053" w:rsidRDefault="00392668" w:rsidP="002E323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5053">
        <w:rPr>
          <w:sz w:val="28"/>
          <w:szCs w:val="28"/>
        </w:rPr>
        <w:t xml:space="preserve">Цель была достигнута, задачи решены. </w:t>
      </w:r>
    </w:p>
    <w:p w:rsidR="00392668" w:rsidRPr="009A5053" w:rsidRDefault="00392668" w:rsidP="002E323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5053">
        <w:rPr>
          <w:sz w:val="28"/>
          <w:szCs w:val="28"/>
        </w:rPr>
        <w:t xml:space="preserve">Избранные средства, методы и приемы были эффективны. </w:t>
      </w:r>
    </w:p>
    <w:p w:rsidR="00392668" w:rsidRPr="009A5053" w:rsidRDefault="00392668" w:rsidP="002E323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5053">
        <w:rPr>
          <w:sz w:val="28"/>
          <w:szCs w:val="28"/>
        </w:rPr>
        <w:t>Участники активно работали на мероприятии и были удовлетворены полученным результатом: исполнением своих ролей, возможностью высказывать свое мнение, быть услышанным.</w:t>
      </w:r>
    </w:p>
    <w:p w:rsidR="00392668" w:rsidRPr="009A5053" w:rsidRDefault="00392668" w:rsidP="002E323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5053">
        <w:rPr>
          <w:sz w:val="28"/>
          <w:szCs w:val="28"/>
        </w:rPr>
        <w:t>Педагог показал высокий уровень педагогических способностей в управлении детским коллективом, манера поведения была мягкая, но контролирующая, ученики всегда ловили знаки учителя и реагировали на них адекватно.</w:t>
      </w:r>
    </w:p>
    <w:p w:rsidR="00392668" w:rsidRPr="009A5053" w:rsidRDefault="00392668" w:rsidP="002E323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5053">
        <w:rPr>
          <w:sz w:val="28"/>
          <w:szCs w:val="28"/>
        </w:rPr>
        <w:t xml:space="preserve">Данное мероприятия является важным этапов в профориентационной работе старшеклассников. </w:t>
      </w:r>
    </w:p>
    <w:p w:rsidR="00161CBA" w:rsidRPr="009A5053" w:rsidRDefault="00161CBA" w:rsidP="00161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053">
        <w:rPr>
          <w:rFonts w:ascii="Times New Roman" w:hAnsi="Times New Roman" w:cs="Times New Roman"/>
          <w:sz w:val="28"/>
          <w:szCs w:val="28"/>
        </w:rPr>
        <w:t>Результат: Сформированность свободного понимания особенностей отдельных профессиональных свойств.</w:t>
      </w:r>
    </w:p>
    <w:p w:rsidR="00392668" w:rsidRPr="007937C4" w:rsidRDefault="00392668" w:rsidP="002E32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04" w:rsidRDefault="004C7F0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7937C4" w:rsidRDefault="007937C4" w:rsidP="007937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37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Ответы:</w:t>
      </w:r>
    </w:p>
    <w:p w:rsidR="00727452" w:rsidRPr="007937C4" w:rsidRDefault="00727452" w:rsidP="007937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13459" w:rsidRPr="00A20135" w:rsidRDefault="00D13459" w:rsidP="00A2013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чём заключается сходство и различие понятий «гуманизм», «гуманность», «гуманизация воспитания»? </w:t>
      </w:r>
    </w:p>
    <w:p w:rsidR="002E6757" w:rsidRPr="004C7F04" w:rsidRDefault="007937C4" w:rsidP="004C7F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D9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Ответ:</w:t>
      </w:r>
      <w:r w:rsidRPr="004C7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Сходство в направленности на человека как величайшей ценности общества. </w:t>
      </w:r>
    </w:p>
    <w:p w:rsidR="007937C4" w:rsidRPr="004C7F04" w:rsidRDefault="007937C4" w:rsidP="004C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Различие в следующем: гуманизм</w:t>
      </w:r>
      <w:r w:rsidR="00F41C8E" w:rsidRPr="004C7F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41C8E" w:rsidRPr="004C7F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="00F41C8E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47D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такая </w:t>
      </w:r>
      <w:r w:rsidR="00F41C8E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жизненная позиция, которая утверждает способность и обязанность </w:t>
      </w:r>
      <w:r w:rsidR="00047D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человека </w:t>
      </w:r>
      <w:r w:rsidR="00F41C8E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вести </w:t>
      </w:r>
      <w:r w:rsidR="00047D91">
        <w:rPr>
          <w:rFonts w:ascii="Times New Roman" w:hAnsi="Times New Roman" w:cs="Times New Roman"/>
          <w:sz w:val="28"/>
          <w:szCs w:val="28"/>
          <w:shd w:val="clear" w:color="auto" w:fill="FFFFFF"/>
        </w:rPr>
        <w:t>духовный</w:t>
      </w:r>
      <w:r w:rsidR="00F41C8E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 жизни</w:t>
      </w:r>
      <w:r w:rsidR="00047D9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помогает в</w:t>
      </w:r>
      <w:r w:rsidR="00F41C8E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самореализации и в стремлении </w:t>
      </w:r>
      <w:r w:rsidR="00047D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своими поступками и делами </w:t>
      </w:r>
      <w:r w:rsid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>для улучшения жизни людей</w:t>
      </w:r>
      <w:r w:rsidR="00F41C8E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41C8E" w:rsidRPr="004C7F04" w:rsidRDefault="00242494" w:rsidP="004C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F41C8E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>уманность это внимание к человеку, уважение к человеческой личности; доброе отношение ко всему живому;</w:t>
      </w:r>
    </w:p>
    <w:p w:rsidR="00242494" w:rsidRDefault="00F41C8E" w:rsidP="004C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гуманизация воспитания </w:t>
      </w:r>
      <w:r w:rsid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ориентирование на личность воспитанника, его индивидуальные особенности и  использование в процессе воспитания гуманных методов. </w:t>
      </w:r>
    </w:p>
    <w:p w:rsidR="00242494" w:rsidRDefault="00242494" w:rsidP="004C7F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459" w:rsidRPr="00A20135" w:rsidRDefault="00D13459" w:rsidP="00A2013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Какова роль учителя в реализации основных направлений гуманистической воспитательной деятельности? </w:t>
      </w:r>
    </w:p>
    <w:p w:rsidR="00242494" w:rsidRDefault="007937C4" w:rsidP="004C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49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Ответ:</w:t>
      </w:r>
      <w:r w:rsidR="00F5490C" w:rsidRPr="004C7F04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 </w:t>
      </w:r>
      <w:r w:rsid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242494" w:rsidRP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>читель</w:t>
      </w:r>
      <w:r w:rsidR="00242494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 </w:t>
      </w:r>
      <w:r w:rsidR="00242494" w:rsidRP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педагогической деятельности </w:t>
      </w:r>
      <w:r w:rsid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обучения подрастающего поколения еще и передает </w:t>
      </w:r>
      <w:r w:rsidR="00F5490C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 всех предыдущих поколений </w:t>
      </w:r>
      <w:r w:rsid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</w:t>
      </w:r>
      <w:r w:rsidR="00F5490C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того, чтобы реализовать основные направления </w:t>
      </w:r>
      <w:r w:rsidR="00242494" w:rsidRPr="004C7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гуманистической воспитательной деятельности</w:t>
      </w:r>
      <w:r w:rsidR="00242494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использует свой </w:t>
      </w:r>
      <w:r w:rsidR="00F5490C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>личны</w:t>
      </w:r>
      <w:r w:rsid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F5490C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 и духовн</w:t>
      </w:r>
      <w:r w:rsid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F5490C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</w:t>
      </w:r>
      <w:r w:rsid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5490C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воспитывать </w:t>
      </w:r>
      <w:r w:rsidR="00242494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молодое поколение</w:t>
      </w:r>
      <w:r w:rsidR="00F5490C" w:rsidRPr="004C7F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937C4" w:rsidRDefault="00242494" w:rsidP="004C7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Обучая и воспитывая учеников, учитель корректирует их жизненный путь, формируя представления прекрасного, доброго, светлого. Поэтому личность учителя является основой для понимания не только учеников и их родителей, но и проекцирования тех жизненных принципов, которыми руководствуется в жизни сам учитель. </w:t>
      </w:r>
    </w:p>
    <w:p w:rsidR="00242494" w:rsidRPr="004C7F04" w:rsidRDefault="00242494" w:rsidP="004C7F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459" w:rsidRPr="00242494" w:rsidRDefault="00D13459" w:rsidP="00A2013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чём заключается сходство и различие традиционного подхода к содержанию воспитания и подхода с позиций ценностей воспитания? </w:t>
      </w:r>
    </w:p>
    <w:p w:rsidR="00131683" w:rsidRDefault="007937C4" w:rsidP="004C7F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13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Ответ:</w:t>
      </w:r>
      <w:r w:rsidR="009A5053" w:rsidRPr="004C7F04">
        <w:rPr>
          <w:rFonts w:ascii="Times New Roman" w:hAnsi="Times New Roman" w:cs="Times New Roman"/>
          <w:color w:val="000000"/>
          <w:sz w:val="28"/>
          <w:szCs w:val="28"/>
        </w:rPr>
        <w:t xml:space="preserve"> Сходство традиционного подхода к содержанию воспитания и подхода с позиций ценностей воспитания, заключается в том, что воспитание </w:t>
      </w:r>
      <w:r w:rsidR="00131683">
        <w:rPr>
          <w:rFonts w:ascii="Times New Roman" w:hAnsi="Times New Roman" w:cs="Times New Roman"/>
          <w:color w:val="000000"/>
          <w:sz w:val="28"/>
          <w:szCs w:val="28"/>
        </w:rPr>
        <w:t>отражает уровень развития и совершенствования того общества, где воспитание осуществляется.</w:t>
      </w:r>
    </w:p>
    <w:p w:rsidR="004C7F04" w:rsidRDefault="009A5053" w:rsidP="004C7F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F04">
        <w:rPr>
          <w:rFonts w:ascii="Times New Roman" w:hAnsi="Times New Roman" w:cs="Times New Roman"/>
          <w:color w:val="000000"/>
          <w:sz w:val="28"/>
          <w:szCs w:val="28"/>
        </w:rPr>
        <w:t xml:space="preserve">Различие состоит в том, что </w:t>
      </w:r>
      <w:r w:rsidR="00EE559D">
        <w:rPr>
          <w:rFonts w:ascii="Times New Roman" w:hAnsi="Times New Roman" w:cs="Times New Roman"/>
          <w:color w:val="000000"/>
          <w:sz w:val="28"/>
          <w:szCs w:val="28"/>
        </w:rPr>
        <w:t xml:space="preserve">в традиционном подходе </w:t>
      </w:r>
      <w:r w:rsidRPr="004C7F04">
        <w:rPr>
          <w:rFonts w:ascii="Times New Roman" w:hAnsi="Times New Roman" w:cs="Times New Roman"/>
          <w:color w:val="000000"/>
          <w:sz w:val="28"/>
          <w:szCs w:val="28"/>
        </w:rPr>
        <w:t>педагогическ</w:t>
      </w:r>
      <w:r w:rsidR="001A6526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4C7F04">
        <w:rPr>
          <w:rFonts w:ascii="Times New Roman" w:hAnsi="Times New Roman" w:cs="Times New Roman"/>
          <w:color w:val="000000"/>
          <w:sz w:val="28"/>
          <w:szCs w:val="28"/>
        </w:rPr>
        <w:t xml:space="preserve"> процесс</w:t>
      </w:r>
      <w:r w:rsidR="001A6526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</w:t>
      </w:r>
      <w:r w:rsidRPr="004C7F04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1A6526" w:rsidRPr="004C7F04">
        <w:rPr>
          <w:rFonts w:ascii="Times New Roman" w:hAnsi="Times New Roman" w:cs="Times New Roman"/>
          <w:color w:val="000000"/>
          <w:sz w:val="28"/>
          <w:szCs w:val="28"/>
        </w:rPr>
        <w:t>выявление, изучение и формирование</w:t>
      </w:r>
      <w:r w:rsidR="001A6526" w:rsidRPr="004C7F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7F04">
        <w:rPr>
          <w:rFonts w:ascii="Times New Roman" w:hAnsi="Times New Roman" w:cs="Times New Roman"/>
          <w:color w:val="000000"/>
          <w:sz w:val="28"/>
          <w:szCs w:val="28"/>
        </w:rPr>
        <w:t>ценност</w:t>
      </w:r>
      <w:r w:rsidR="001A6526">
        <w:rPr>
          <w:rFonts w:ascii="Times New Roman" w:hAnsi="Times New Roman" w:cs="Times New Roman"/>
          <w:color w:val="000000"/>
          <w:sz w:val="28"/>
          <w:szCs w:val="28"/>
        </w:rPr>
        <w:t>ных</w:t>
      </w:r>
      <w:r w:rsidRPr="004C7F04">
        <w:rPr>
          <w:rFonts w:ascii="Times New Roman" w:hAnsi="Times New Roman" w:cs="Times New Roman"/>
          <w:color w:val="000000"/>
          <w:sz w:val="28"/>
          <w:szCs w:val="28"/>
        </w:rPr>
        <w:t xml:space="preserve"> ориентаци</w:t>
      </w:r>
      <w:r w:rsidR="001A652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C7F04">
        <w:rPr>
          <w:rFonts w:ascii="Times New Roman" w:hAnsi="Times New Roman" w:cs="Times New Roman"/>
          <w:color w:val="000000"/>
          <w:sz w:val="28"/>
          <w:szCs w:val="28"/>
        </w:rPr>
        <w:t xml:space="preserve"> личности</w:t>
      </w:r>
      <w:r w:rsidR="00EE559D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Pr="004C7F04">
        <w:rPr>
          <w:rFonts w:ascii="Times New Roman" w:hAnsi="Times New Roman" w:cs="Times New Roman"/>
          <w:color w:val="000000"/>
          <w:sz w:val="28"/>
          <w:szCs w:val="28"/>
        </w:rPr>
        <w:t xml:space="preserve">подход с позиции ценностей </w:t>
      </w:r>
      <w:r w:rsidR="00EE559D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воспитания </w:t>
      </w:r>
      <w:r w:rsidRPr="004C7F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59D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ориентирован на погружение воспитанника в мир ценностей, что способствует  </w:t>
      </w:r>
      <w:r w:rsidRPr="004C7F0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E559D">
        <w:rPr>
          <w:rFonts w:ascii="Times New Roman" w:hAnsi="Times New Roman" w:cs="Times New Roman"/>
          <w:color w:val="000000"/>
          <w:sz w:val="28"/>
          <w:szCs w:val="28"/>
        </w:rPr>
        <w:t>оздействию</w:t>
      </w:r>
      <w:r w:rsidRPr="004C7F04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развивающейся личности на систем</w:t>
      </w:r>
      <w:r w:rsidR="00EE559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C7F04">
        <w:rPr>
          <w:rFonts w:ascii="Times New Roman" w:hAnsi="Times New Roman" w:cs="Times New Roman"/>
          <w:color w:val="000000"/>
          <w:sz w:val="28"/>
          <w:szCs w:val="28"/>
        </w:rPr>
        <w:t xml:space="preserve"> ценностей социума, его культурных форм.</w:t>
      </w:r>
    </w:p>
    <w:p w:rsidR="007937C4" w:rsidRPr="007937C4" w:rsidRDefault="007937C4" w:rsidP="002E32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459" w:rsidRPr="00EE559D" w:rsidRDefault="00D13459" w:rsidP="00EE559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Назовите не менее трёх наиболее значимых сущностных характеристик нравственного воспитания. Какому из понятий - «воспитательное дело» или «воспитательное мероприятие» - Вы отдаёте предпочтение? Почему? </w:t>
      </w:r>
    </w:p>
    <w:p w:rsidR="002564C2" w:rsidRDefault="007937C4" w:rsidP="007937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</w:t>
      </w:r>
      <w:r w:rsidR="009A5053" w:rsidRPr="009A5053">
        <w:rPr>
          <w:rFonts w:ascii="Arial" w:hAnsi="Arial" w:cs="Arial"/>
          <w:color w:val="000000"/>
          <w:sz w:val="27"/>
          <w:szCs w:val="27"/>
        </w:rPr>
        <w:t xml:space="preserve"> </w:t>
      </w:r>
      <w:r w:rsidR="00EE559D">
        <w:rPr>
          <w:rFonts w:ascii="Arial" w:hAnsi="Arial" w:cs="Arial"/>
          <w:color w:val="000000"/>
          <w:sz w:val="27"/>
          <w:szCs w:val="27"/>
        </w:rPr>
        <w:t xml:space="preserve">К </w:t>
      </w:r>
      <w:r w:rsidR="00EE559D" w:rsidRPr="00EE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значимы</w:t>
      </w:r>
      <w:r w:rsidR="00EE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EE559D" w:rsidRPr="00EE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сущностны</w:t>
      </w:r>
      <w:r w:rsidR="00EE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EE559D" w:rsidRPr="00EE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характеристик</w:t>
      </w:r>
      <w:r w:rsidR="00EE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 w:rsidR="00EE559D" w:rsidRPr="00EE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нравственного воспитания</w:t>
      </w:r>
      <w:r w:rsidR="00EE559D" w:rsidRPr="00EE55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59D">
        <w:rPr>
          <w:rFonts w:ascii="Times New Roman" w:hAnsi="Times New Roman" w:cs="Times New Roman"/>
          <w:color w:val="000000"/>
          <w:sz w:val="28"/>
          <w:szCs w:val="28"/>
        </w:rPr>
        <w:t>следует отнести духовность, нравственность и ценности.</w:t>
      </w:r>
    </w:p>
    <w:p w:rsidR="00DF1248" w:rsidRDefault="002564C2" w:rsidP="007937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Воспитательное дело более продолжительное и может включать в себя некоторое количество воспитательных мероприятий, направленных на развитие конкретной стороны личности, межличностного взаимодействия или </w:t>
      </w:r>
      <w:r w:rsidR="00DF1248">
        <w:rPr>
          <w:rFonts w:ascii="Times New Roman" w:hAnsi="Times New Roman" w:cs="Times New Roman"/>
          <w:color w:val="000000"/>
          <w:sz w:val="28"/>
          <w:szCs w:val="28"/>
        </w:rPr>
        <w:t>другого. Тем самым, воспитательное дело шире и значимей, поэтому я отдаю ему предпочтение.</w:t>
      </w:r>
    </w:p>
    <w:p w:rsidR="007937C4" w:rsidRPr="00EE559D" w:rsidRDefault="007937C4" w:rsidP="002E32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2668" w:rsidRPr="007937C4" w:rsidRDefault="00D13459" w:rsidP="007937C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3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Подберите не менее трёх высказываний известных педагогов о сущности и значении гуманистического воспитания детей.</w:t>
      </w:r>
    </w:p>
    <w:p w:rsidR="009A5053" w:rsidRPr="009A5053" w:rsidRDefault="007937C4" w:rsidP="009A505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</w:t>
      </w:r>
      <w:r w:rsidR="009A5053" w:rsidRPr="009A5053">
        <w:rPr>
          <w:rFonts w:ascii="Helvetica" w:hAnsi="Helvetica"/>
          <w:color w:val="000000"/>
          <w:sz w:val="32"/>
          <w:szCs w:val="32"/>
        </w:rPr>
        <w:t xml:space="preserve"> </w:t>
      </w:r>
      <w:r w:rsidR="009A5053" w:rsidRPr="009A5053">
        <w:rPr>
          <w:rFonts w:ascii="Times New Roman" w:hAnsi="Times New Roman" w:cs="Times New Roman"/>
          <w:sz w:val="28"/>
          <w:szCs w:val="28"/>
        </w:rPr>
        <w:t>Если педагог соединяет в себе любовь к делу и к ученикам, он - совершенный педагог.  (Лев Толстой)</w:t>
      </w:r>
    </w:p>
    <w:p w:rsidR="007937C4" w:rsidRPr="009A5053" w:rsidRDefault="009A5053" w:rsidP="009A505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0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Наши дети это наша старость. Правильное воспитание </w:t>
      </w:r>
      <w:r w:rsidR="00A45F5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A5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наша счастливая старость, плохое воспитание это наше будущее горе, это наши слезы, это наша вина перед другими людьми. (Антон Семенович Макаренко)</w:t>
      </w:r>
    </w:p>
    <w:p w:rsidR="009A5053" w:rsidRPr="009A5053" w:rsidRDefault="009A5053" w:rsidP="009A505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053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Становление личностного образа ребенка - процесс внутренний, он обусловлен становлением самосознания ребенка. Ребенок самоценен, поэтому свойства личности не «задаются» учителем в соответствии с нормативами, а «востребуются», поскольку они изначально заложены природой в ученика как возможности его личностного саморазвития. (Е</w:t>
      </w:r>
      <w:r w:rsidR="00A4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лена </w:t>
      </w:r>
      <w:r w:rsidRPr="009A505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45F52">
        <w:rPr>
          <w:rFonts w:ascii="Times New Roman" w:hAnsi="Times New Roman" w:cs="Times New Roman"/>
          <w:sz w:val="28"/>
          <w:szCs w:val="28"/>
          <w:shd w:val="clear" w:color="auto" w:fill="FFFFFF"/>
        </w:rPr>
        <w:t>ладимировна</w:t>
      </w:r>
      <w:bookmarkStart w:id="0" w:name="_GoBack"/>
      <w:bookmarkEnd w:id="0"/>
      <w:r w:rsidRPr="009A5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Бондаревская)</w:t>
      </w:r>
    </w:p>
    <w:p w:rsidR="009A5053" w:rsidRPr="009A5053" w:rsidRDefault="009A5053" w:rsidP="009A505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A5053" w:rsidRPr="009A5053" w:rsidSect="00C733C8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52" w:rsidRDefault="00727452" w:rsidP="00C733C8">
      <w:pPr>
        <w:spacing w:after="0" w:line="240" w:lineRule="auto"/>
      </w:pPr>
      <w:r>
        <w:separator/>
      </w:r>
    </w:p>
  </w:endnote>
  <w:endnote w:type="continuationSeparator" w:id="0">
    <w:p w:rsidR="00727452" w:rsidRDefault="00727452" w:rsidP="00C7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52" w:rsidRDefault="00727452" w:rsidP="00C733C8">
      <w:pPr>
        <w:spacing w:after="0" w:line="240" w:lineRule="auto"/>
      </w:pPr>
      <w:r>
        <w:separator/>
      </w:r>
    </w:p>
  </w:footnote>
  <w:footnote w:type="continuationSeparator" w:id="0">
    <w:p w:rsidR="00727452" w:rsidRDefault="00727452" w:rsidP="00C7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9776562"/>
      <w:docPartObj>
        <w:docPartGallery w:val="Page Numbers (Top of Page)"/>
        <w:docPartUnique/>
      </w:docPartObj>
    </w:sdtPr>
    <w:sdtContent>
      <w:p w:rsidR="00727452" w:rsidRDefault="007274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C28">
          <w:rPr>
            <w:noProof/>
          </w:rPr>
          <w:t>7</w:t>
        </w:r>
        <w:r>
          <w:fldChar w:fldCharType="end"/>
        </w:r>
      </w:p>
    </w:sdtContent>
  </w:sdt>
  <w:p w:rsidR="00727452" w:rsidRDefault="007274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0713"/>
    <w:multiLevelType w:val="hybridMultilevel"/>
    <w:tmpl w:val="C6C87B32"/>
    <w:lvl w:ilvl="0" w:tplc="3B06A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D06EB6"/>
    <w:multiLevelType w:val="hybridMultilevel"/>
    <w:tmpl w:val="1A78C848"/>
    <w:lvl w:ilvl="0" w:tplc="0C28ABA2">
      <w:start w:val="3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39B76E55"/>
    <w:multiLevelType w:val="hybridMultilevel"/>
    <w:tmpl w:val="01E03F9C"/>
    <w:lvl w:ilvl="0" w:tplc="C0424B2E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1632D58"/>
    <w:multiLevelType w:val="hybridMultilevel"/>
    <w:tmpl w:val="46F23FC6"/>
    <w:lvl w:ilvl="0" w:tplc="9C8C1A9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65BB03FC"/>
    <w:multiLevelType w:val="hybridMultilevel"/>
    <w:tmpl w:val="25D6C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A52C9"/>
    <w:multiLevelType w:val="hybridMultilevel"/>
    <w:tmpl w:val="B57836AE"/>
    <w:lvl w:ilvl="0" w:tplc="A98E3A8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2A27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553EB"/>
    <w:multiLevelType w:val="hybridMultilevel"/>
    <w:tmpl w:val="46F23FC6"/>
    <w:lvl w:ilvl="0" w:tplc="9C8C1A9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85"/>
    <w:rsid w:val="00047D91"/>
    <w:rsid w:val="00131683"/>
    <w:rsid w:val="00161CBA"/>
    <w:rsid w:val="001A6526"/>
    <w:rsid w:val="001B383E"/>
    <w:rsid w:val="00242494"/>
    <w:rsid w:val="002564C2"/>
    <w:rsid w:val="002E323F"/>
    <w:rsid w:val="002E6757"/>
    <w:rsid w:val="00392668"/>
    <w:rsid w:val="004C7F04"/>
    <w:rsid w:val="005F3F76"/>
    <w:rsid w:val="0071032C"/>
    <w:rsid w:val="00727452"/>
    <w:rsid w:val="00760292"/>
    <w:rsid w:val="007937C4"/>
    <w:rsid w:val="00916125"/>
    <w:rsid w:val="009522BB"/>
    <w:rsid w:val="009A5053"/>
    <w:rsid w:val="009E6F85"/>
    <w:rsid w:val="00A20135"/>
    <w:rsid w:val="00A42253"/>
    <w:rsid w:val="00A45F52"/>
    <w:rsid w:val="00AE142C"/>
    <w:rsid w:val="00C4141A"/>
    <w:rsid w:val="00C733C8"/>
    <w:rsid w:val="00D13459"/>
    <w:rsid w:val="00DF1248"/>
    <w:rsid w:val="00E97C28"/>
    <w:rsid w:val="00EE559D"/>
    <w:rsid w:val="00F41C8E"/>
    <w:rsid w:val="00F5490C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107AE-6994-4F38-9C92-CCAFC99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8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7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3C8"/>
  </w:style>
  <w:style w:type="paragraph" w:styleId="a7">
    <w:name w:val="footer"/>
    <w:basedOn w:val="a"/>
    <w:link w:val="a8"/>
    <w:uiPriority w:val="99"/>
    <w:unhideWhenUsed/>
    <w:rsid w:val="00C7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3C8"/>
  </w:style>
  <w:style w:type="character" w:styleId="a9">
    <w:name w:val="Hyperlink"/>
    <w:basedOn w:val="a0"/>
    <w:uiPriority w:val="99"/>
    <w:semiHidden/>
    <w:unhideWhenUsed/>
    <w:rsid w:val="009A5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2020-06-06T16:44:00Z</dcterms:created>
  <dcterms:modified xsi:type="dcterms:W3CDTF">2020-06-06T16:44:00Z</dcterms:modified>
</cp:coreProperties>
</file>